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16" w:rsidRPr="006B0D16" w:rsidRDefault="006B0D16" w:rsidP="006B0D16">
      <w:pPr>
        <w:spacing w:after="0" w:line="264" w:lineRule="auto"/>
        <w:jc w:val="right"/>
        <w:rPr>
          <w:rFonts w:ascii="Times New Roman" w:eastAsia="Times New Roman" w:hAnsi="Times New Roman" w:cs="Times New Roman"/>
        </w:rPr>
      </w:pPr>
      <w:r w:rsidRPr="006B0D16">
        <w:rPr>
          <w:rFonts w:ascii="Times New Roman" w:eastAsia="Times New Roman" w:hAnsi="Times New Roman" w:cs="Times New Roman"/>
        </w:rPr>
        <w:t>Załącznik Nr 3</w:t>
      </w:r>
    </w:p>
    <w:p w:rsidR="00AC2B92" w:rsidRDefault="00AC2B92" w:rsidP="00AC2B92">
      <w:pPr>
        <w:spacing w:after="0" w:line="264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OBOWIĄZEK INFORMACYJNY</w:t>
      </w:r>
    </w:p>
    <w:p w:rsidR="00AC2B92" w:rsidRDefault="00AC2B92" w:rsidP="00AC2B92">
      <w:pPr>
        <w:spacing w:after="0" w:line="264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(dot. rekrutacji na wolne stanowisko)</w:t>
      </w:r>
    </w:p>
    <w:p w:rsidR="00AC2B92" w:rsidRDefault="00AC2B92" w:rsidP="00AC2B92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</w:p>
    <w:p w:rsidR="00AC2B92" w:rsidRDefault="00AC2B92" w:rsidP="00AC2B92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</w:rPr>
        <w:t>Dz.U.UE.L</w:t>
      </w:r>
      <w:proofErr w:type="spellEnd"/>
      <w:r>
        <w:rPr>
          <w:rFonts w:ascii="Times New Roman" w:eastAsia="Times New Roman" w:hAnsi="Times New Roman" w:cs="Times New Roman"/>
        </w:rPr>
        <w:t>. z 2016r. Nr 119, s.1 ze zm.) - dalej: „RODO” informuję, że:</w:t>
      </w:r>
    </w:p>
    <w:p w:rsidR="00AC2B92" w:rsidRPr="0020698B" w:rsidRDefault="00AC2B92" w:rsidP="00AC2B92">
      <w:pPr>
        <w:numPr>
          <w:ilvl w:val="1"/>
          <w:numId w:val="7"/>
        </w:numPr>
        <w:spacing w:before="120" w:after="120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20698B">
        <w:rPr>
          <w:rFonts w:ascii="Times New Roman" w:eastAsia="Times New Roman" w:hAnsi="Times New Roman" w:cs="Times New Roman"/>
          <w:color w:val="000000"/>
        </w:rPr>
        <w:t>Administratorem Państwa danych osobowych jest</w:t>
      </w:r>
      <w:r>
        <w:t xml:space="preserve"> </w:t>
      </w:r>
      <w:r w:rsidRPr="0020698B">
        <w:rPr>
          <w:rFonts w:ascii="Times New Roman" w:eastAsia="Times New Roman" w:hAnsi="Times New Roman" w:cs="Times New Roman"/>
          <w:b/>
          <w:bCs/>
          <w:color w:val="000000"/>
        </w:rPr>
        <w:t xml:space="preserve">Powiatowe Centrum Pomocy Rodzinie w Białej Podlaskiej </w:t>
      </w:r>
      <w:r w:rsidRPr="0020698B">
        <w:rPr>
          <w:rFonts w:ascii="Times New Roman" w:eastAsia="Times New Roman" w:hAnsi="Times New Roman" w:cs="Times New Roman"/>
          <w:color w:val="000000"/>
        </w:rPr>
        <w:t>reprezentowane przez Dyrektora (adres: 21-500 Biała Podlaska, ul. Brzeska 41, e-mail: pcpr@pcpr.powiatbialski.pl, tel.: 83-343-29-82).</w:t>
      </w:r>
    </w:p>
    <w:p w:rsidR="00AC2B92" w:rsidRPr="0020698B" w:rsidRDefault="00AC2B92" w:rsidP="00AC2B92">
      <w:pPr>
        <w:numPr>
          <w:ilvl w:val="1"/>
          <w:numId w:val="7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20698B">
        <w:rPr>
          <w:rFonts w:ascii="Times New Roman" w:eastAsia="Times New Roman" w:hAnsi="Times New Roman" w:cs="Times New Roman"/>
          <w:color w:val="00000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r>
        <w:rPr>
          <w:rFonts w:ascii="Times New Roman" w:eastAsia="Times New Roman" w:hAnsi="Times New Roman" w:cs="Times New Roman"/>
          <w:color w:val="000000"/>
        </w:rPr>
        <w:t>inspektor@cbi24.pl</w:t>
      </w:r>
      <w:r w:rsidRPr="0020698B">
        <w:rPr>
          <w:rFonts w:ascii="Times New Roman" w:eastAsia="Times New Roman" w:hAnsi="Times New Roman" w:cs="Times New Roman"/>
          <w:color w:val="000000"/>
        </w:rPr>
        <w:t xml:space="preserve"> lub pisemnie na adres Administratora.</w:t>
      </w:r>
    </w:p>
    <w:p w:rsidR="00AC2B92" w:rsidRDefault="00AC2B92" w:rsidP="00AC2B92">
      <w:pPr>
        <w:numPr>
          <w:ilvl w:val="1"/>
          <w:numId w:val="7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Państwa dane osobowe w zakresie wskazanym w przepisach prawa pracy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 xml:space="preserve"> będą przetwarzane w celu przeprowadzenia obecnego postępowania rekrutacyjnego</w:t>
      </w:r>
      <w:r>
        <w:rPr>
          <w:rFonts w:ascii="Times New Roman" w:eastAsia="Times New Roman" w:hAnsi="Times New Roman" w:cs="Times New Roman"/>
          <w:vertAlign w:val="superscript"/>
        </w:rPr>
        <w:t>2</w:t>
      </w:r>
      <w:r>
        <w:rPr>
          <w:rFonts w:ascii="Times New Roman" w:eastAsia="Times New Roman" w:hAnsi="Times New Roman" w:cs="Times New Roman"/>
        </w:rPr>
        <w:t>, natomiast inne dane, na podstawie zgody</w:t>
      </w:r>
      <w:r>
        <w:rPr>
          <w:rFonts w:ascii="Times New Roman" w:eastAsia="Times New Roman" w:hAnsi="Times New Roman" w:cs="Times New Roman"/>
          <w:vertAlign w:val="superscript"/>
        </w:rPr>
        <w:t>3</w:t>
      </w:r>
      <w:r>
        <w:rPr>
          <w:rFonts w:ascii="Times New Roman" w:eastAsia="Times New Roman" w:hAnsi="Times New Roman" w:cs="Times New Roman"/>
        </w:rPr>
        <w:t>, która może zostać odwołana w dowolnym czasie. Administrator będzie przetwarzał Państwa dane osobowe, także w kolejnych naborach pracowników jeżeli wyrażą Państwo na to zgodę</w:t>
      </w:r>
      <w:r>
        <w:rPr>
          <w:rFonts w:ascii="Times New Roman" w:eastAsia="Times New Roman" w:hAnsi="Times New Roman" w:cs="Times New Roman"/>
          <w:vertAlign w:val="superscript"/>
        </w:rPr>
        <w:t>3</w:t>
      </w:r>
      <w:r>
        <w:rPr>
          <w:rFonts w:ascii="Times New Roman" w:eastAsia="Times New Roman" w:hAnsi="Times New Roman" w:cs="Times New Roman"/>
        </w:rPr>
        <w:t>, która może zostać odwołana w dowolnym czasie.</w:t>
      </w:r>
    </w:p>
    <w:p w:rsidR="00AC2B92" w:rsidRDefault="00AC2B92" w:rsidP="00AC2B92">
      <w:pPr>
        <w:numPr>
          <w:ilvl w:val="1"/>
          <w:numId w:val="7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Podstawę legalizującą przetwarzanie Państwa danych </w:t>
      </w:r>
      <w:r>
        <w:rPr>
          <w:rFonts w:ascii="Times New Roman" w:eastAsia="Times New Roman" w:hAnsi="Times New Roman" w:cs="Times New Roman"/>
        </w:rPr>
        <w:t>stanowią:</w:t>
      </w:r>
    </w:p>
    <w:p w:rsidR="00AC2B92" w:rsidRDefault="00AC2B92" w:rsidP="00AC2B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</w:rPr>
        <w:t>art. 6 ust. 1 lit. c RODO w związku z art. 22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</w:rPr>
        <w:t xml:space="preserve"> § 1 oraz § 3-5- ustawy z 26 czerwca </w:t>
      </w:r>
      <w:r>
        <w:rPr>
          <w:rFonts w:ascii="Times New Roman" w:eastAsia="Times New Roman" w:hAnsi="Times New Roman" w:cs="Times New Roman"/>
          <w:color w:val="000000"/>
        </w:rPr>
        <w:br/>
        <w:t>1974 r. Kodeks pracy (</w:t>
      </w:r>
      <w:r>
        <w:rPr>
          <w:rFonts w:ascii="Times New Roman" w:eastAsia="Times New Roman" w:hAnsi="Times New Roman" w:cs="Times New Roman"/>
          <w:i/>
          <w:color w:val="000000"/>
        </w:rPr>
        <w:t>obowiązki wynikające bezpośrednio z przepisów prawa</w:t>
      </w:r>
      <w:r>
        <w:rPr>
          <w:rFonts w:ascii="Times New Roman" w:eastAsia="Times New Roman" w:hAnsi="Times New Roman" w:cs="Times New Roman"/>
          <w:color w:val="000000"/>
        </w:rPr>
        <w:t>),</w:t>
      </w:r>
    </w:p>
    <w:p w:rsidR="00AC2B92" w:rsidRDefault="00AC2B92" w:rsidP="00AC2B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art. 6 ust. 1 lit. b RODO (</w:t>
      </w:r>
      <w:r>
        <w:rPr>
          <w:rFonts w:ascii="Times New Roman" w:eastAsia="Times New Roman" w:hAnsi="Times New Roman" w:cs="Times New Roman"/>
          <w:i/>
          <w:color w:val="000000"/>
        </w:rPr>
        <w:t>czynności zmierzające do zawarcia umowy</w:t>
      </w:r>
      <w:r>
        <w:rPr>
          <w:rFonts w:ascii="Times New Roman" w:eastAsia="Times New Roman" w:hAnsi="Times New Roman" w:cs="Times New Roman"/>
          <w:color w:val="000000"/>
        </w:rPr>
        <w:t>),</w:t>
      </w:r>
    </w:p>
    <w:p w:rsidR="00AC2B92" w:rsidRDefault="00AC2B92" w:rsidP="00AC2B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art. 6 ust. 1 lit. a RODO (</w:t>
      </w:r>
      <w:r>
        <w:rPr>
          <w:rFonts w:ascii="Times New Roman" w:eastAsia="Times New Roman" w:hAnsi="Times New Roman" w:cs="Times New Roman"/>
          <w:i/>
          <w:color w:val="000000"/>
        </w:rPr>
        <w:t>w zakresie wyrażonej przez Państwa zgody</w:t>
      </w:r>
      <w:r>
        <w:rPr>
          <w:rFonts w:ascii="Times New Roman" w:eastAsia="Times New Roman" w:hAnsi="Times New Roman" w:cs="Times New Roman"/>
          <w:color w:val="000000"/>
        </w:rPr>
        <w:t>).</w:t>
      </w:r>
    </w:p>
    <w:p w:rsidR="00AC2B92" w:rsidRDefault="00AC2B92" w:rsidP="00AC2B92">
      <w:pPr>
        <w:numPr>
          <w:ilvl w:val="1"/>
          <w:numId w:val="7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sdt>
        <w:sdtPr>
          <w:tag w:val="goog_rdk_1"/>
          <w:id w:val="1413348837"/>
        </w:sdtPr>
        <w:sdtContent/>
      </w:sdt>
      <w:r>
        <w:rPr>
          <w:rFonts w:ascii="Times New Roman" w:eastAsia="Times New Roman" w:hAnsi="Times New Roman" w:cs="Times New Roman"/>
        </w:rPr>
        <w:t>Państwa dane zgromadzone w obecnym procesie rekrutacyjnym będą usuwane po upływie 3 lat od procesu rekrutacyjnego. W przypadku wyrażonej przez Państwa zgody na wykorzystywane danych osobowych dla celów przyszłych rekrutacji, Państwa dane będą wykorzystywane przez 12 miesięcy od chwili otrzymania przez Administratora aplikacji rekrutacyjnej.</w:t>
      </w:r>
    </w:p>
    <w:p w:rsidR="00AC2B92" w:rsidRDefault="00AC2B92" w:rsidP="00AC2B92">
      <w:pPr>
        <w:numPr>
          <w:ilvl w:val="1"/>
          <w:numId w:val="7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:rsidR="00AC2B92" w:rsidRDefault="00AC2B92" w:rsidP="00AC2B92">
      <w:pPr>
        <w:numPr>
          <w:ilvl w:val="1"/>
          <w:numId w:val="7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Państwa dane osobowe </w:t>
      </w:r>
      <w:sdt>
        <w:sdtPr>
          <w:tag w:val="goog_rdk_2"/>
          <w:id w:val="36014256"/>
        </w:sdtPr>
        <w:sdtContent/>
      </w:sdt>
      <w:r>
        <w:rPr>
          <w:rFonts w:ascii="Times New Roman" w:eastAsia="Times New Roman" w:hAnsi="Times New Roman" w:cs="Times New Roman"/>
          <w:color w:val="000000"/>
        </w:rPr>
        <w:t>nie będą przekazywane poza Europejski Obszar Gospodarczy (obejmujący Unię Europejską, Norwegię, Liechtenstein i Islandię).</w:t>
      </w:r>
    </w:p>
    <w:p w:rsidR="00AC2B92" w:rsidRDefault="00AC2B92" w:rsidP="00AC2B92">
      <w:pPr>
        <w:numPr>
          <w:ilvl w:val="1"/>
          <w:numId w:val="7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:rsidR="00AC2B92" w:rsidRDefault="00AC2B92" w:rsidP="00AC2B92">
      <w:pPr>
        <w:numPr>
          <w:ilvl w:val="0"/>
          <w:numId w:val="5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:rsidR="00AC2B92" w:rsidRDefault="00AC2B92" w:rsidP="00AC2B92">
      <w:pPr>
        <w:numPr>
          <w:ilvl w:val="0"/>
          <w:numId w:val="5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:rsidR="00AC2B92" w:rsidRDefault="00AC2B92" w:rsidP="00AC2B92">
      <w:pPr>
        <w:numPr>
          <w:ilvl w:val="0"/>
          <w:numId w:val="5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:rsidR="00AC2B92" w:rsidRDefault="00AC2B92" w:rsidP="00AC2B92">
      <w:pPr>
        <w:numPr>
          <w:ilvl w:val="0"/>
          <w:numId w:val="5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 usunięcia danych w przypadkach określonych w przepisach RODO;</w:t>
      </w:r>
    </w:p>
    <w:p w:rsidR="00AC2B92" w:rsidRDefault="00AC2B92" w:rsidP="00AC2B92">
      <w:pPr>
        <w:numPr>
          <w:ilvl w:val="0"/>
          <w:numId w:val="5"/>
        </w:num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prawo wniesienia skargi do Prezesa Urzędu Ochrony Danych Osobowych (ul. Stawki 2, 00-193 Warszawa), w sytuacji, gdy uznają Państwo, że przetwarzanie danych osobowych narusza przepisy ogólnego rozporządzenia o ochronie danych osobowych (RODO);</w:t>
      </w:r>
    </w:p>
    <w:p w:rsidR="00AC2B92" w:rsidRDefault="00AC2B92" w:rsidP="00AC2B92">
      <w:pPr>
        <w:numPr>
          <w:ilvl w:val="1"/>
          <w:numId w:val="7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Ponadto w zakresie danych osobowych, których podanie jest dobrowolne przysługuje Państwu prawo do cofnięcia zgody na ich przetwarzanie w dowolnym momencie bez wpływu na zgodność z prawem przetwarzania, którego dokonano na podstawie zgody wyrażonej przed jej cofnięciem. Oświadczenie o cofnięciu zgody na przetwarzanie danych osobowych wymaga jego złożenia w formie pisemnej lub elektronicznej na adres mailowy Administratora.</w:t>
      </w:r>
    </w:p>
    <w:p w:rsidR="00AC2B92" w:rsidRDefault="00AC2B92" w:rsidP="00AC2B92">
      <w:pPr>
        <w:numPr>
          <w:ilvl w:val="1"/>
          <w:numId w:val="7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Podanie przez Państwa danych osobowych w zakresie wynikającym z art. 22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 xml:space="preserve"> § 1 oraz § 3-5  Kodeksu pracy jest niezbędne, aby uczestniczyć w postępowaniu rekrutacyjnym. Podanie przez Państwa innych danych jest dobrowolne.</w:t>
      </w:r>
    </w:p>
    <w:p w:rsidR="00AC2B92" w:rsidRPr="0020698B" w:rsidRDefault="00AC2B92" w:rsidP="00AC2B92">
      <w:pPr>
        <w:numPr>
          <w:ilvl w:val="1"/>
          <w:numId w:val="7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20698B">
        <w:rPr>
          <w:rFonts w:ascii="Times New Roman" w:eastAsia="Arial" w:hAnsi="Times New Roman" w:cs="Times New Roman"/>
          <w:color w:val="000000"/>
        </w:rPr>
        <w:t>Państwa dane mogą zostać przekazane podmiotom zewnętrznym na podstawie umowy powierzenia przetwarzania danych osobowych tj. usługodawcom wykonującym usługi serwisu systemów informatycznych, podmiotom zapewniającym ochronę danych osobowych i bezpieczeństwo IT, dostawcom usług teleinformatycznych, dostawcom usług informatycznych w zakresie systemów księgowo-ewidencyjnych, usługodawcom z zakresu księgowości oraz doradztwa prawnego,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:rsidR="00FE6F27" w:rsidRPr="00AC2B92" w:rsidRDefault="00FE6F27" w:rsidP="00AC2B92"/>
    <w:sectPr w:rsidR="00FE6F27" w:rsidRPr="00AC2B92" w:rsidSect="00EB4235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C28" w:rsidRDefault="00700C28" w:rsidP="006B0D16">
      <w:pPr>
        <w:spacing w:after="0" w:line="240" w:lineRule="auto"/>
      </w:pPr>
      <w:r>
        <w:separator/>
      </w:r>
    </w:p>
  </w:endnote>
  <w:endnote w:type="continuationSeparator" w:id="0">
    <w:p w:rsidR="00700C28" w:rsidRDefault="00700C28" w:rsidP="006B0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C28" w:rsidRDefault="00700C28" w:rsidP="006B0D16">
      <w:pPr>
        <w:spacing w:after="0" w:line="240" w:lineRule="auto"/>
      </w:pPr>
      <w:r>
        <w:separator/>
      </w:r>
    </w:p>
  </w:footnote>
  <w:footnote w:type="continuationSeparator" w:id="0">
    <w:p w:rsidR="00700C28" w:rsidRDefault="00700C28" w:rsidP="006B0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C6F52"/>
    <w:multiLevelType w:val="multilevel"/>
    <w:tmpl w:val="BC84C6B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35F80"/>
    <w:multiLevelType w:val="multilevel"/>
    <w:tmpl w:val="DC10F6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04B63"/>
    <w:multiLevelType w:val="multilevel"/>
    <w:tmpl w:val="AECC41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642DE"/>
    <w:multiLevelType w:val="multilevel"/>
    <w:tmpl w:val="55B21D5C"/>
    <w:lvl w:ilvl="0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502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122" w:hanging="36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0F57FC"/>
    <w:multiLevelType w:val="hybridMultilevel"/>
    <w:tmpl w:val="6FAEC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5FA34F4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CE0AAF"/>
    <w:multiLevelType w:val="multilevel"/>
    <w:tmpl w:val="400EB6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2879"/>
    <w:rsid w:val="00030647"/>
    <w:rsid w:val="001C4EF1"/>
    <w:rsid w:val="00245324"/>
    <w:rsid w:val="003167A2"/>
    <w:rsid w:val="005602EE"/>
    <w:rsid w:val="005F6C3B"/>
    <w:rsid w:val="006B0D16"/>
    <w:rsid w:val="006D3132"/>
    <w:rsid w:val="00700C28"/>
    <w:rsid w:val="00715EF0"/>
    <w:rsid w:val="007823D7"/>
    <w:rsid w:val="007C7583"/>
    <w:rsid w:val="00872879"/>
    <w:rsid w:val="008E612D"/>
    <w:rsid w:val="0097326A"/>
    <w:rsid w:val="00A65636"/>
    <w:rsid w:val="00AC2B92"/>
    <w:rsid w:val="00BF02C8"/>
    <w:rsid w:val="00DE5E77"/>
    <w:rsid w:val="00EB4235"/>
    <w:rsid w:val="00FE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B92"/>
    <w:pPr>
      <w:spacing w:after="200" w:line="276" w:lineRule="auto"/>
    </w:pPr>
    <w:rPr>
      <w:rFonts w:ascii="Calibri" w:eastAsia="Calibri" w:hAnsi="Calibri" w:cs="Calibri"/>
      <w:lang w:eastAsia="pl-PL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872879"/>
    <w:pPr>
      <w:spacing w:after="160" w:line="259" w:lineRule="auto"/>
      <w:ind w:left="720"/>
      <w:contextualSpacing/>
    </w:pPr>
    <w:rPr>
      <w:rFonts w:eastAsiaTheme="minorEastAsia"/>
      <w:sz w:val="21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72879"/>
    <w:rPr>
      <w:rFonts w:eastAsiaTheme="minorEastAsia"/>
      <w:sz w:val="21"/>
      <w:lang w:eastAsia="pl-PL"/>
    </w:rPr>
  </w:style>
  <w:style w:type="character" w:customStyle="1" w:styleId="fontstyle01">
    <w:name w:val="fontstyle01"/>
    <w:basedOn w:val="Domylnaczcionkaakapitu"/>
    <w:rsid w:val="00872879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28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28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287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87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8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879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DE5E77"/>
  </w:style>
  <w:style w:type="character" w:styleId="Hipercze">
    <w:name w:val="Hyperlink"/>
    <w:basedOn w:val="Domylnaczcionkaakapitu"/>
    <w:uiPriority w:val="99"/>
    <w:semiHidden/>
    <w:unhideWhenUsed/>
    <w:rsid w:val="0097326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6B0D16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B0D16"/>
    <w:rPr>
      <w:rFonts w:ascii="Calibri" w:eastAsia="Calibri" w:hAnsi="Calibri" w:cs="Mangal"/>
      <w:szCs w:val="20"/>
      <w:lang w:eastAsia="pl-PL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6B0D16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6B0D16"/>
    <w:rPr>
      <w:rFonts w:ascii="Calibri" w:eastAsia="Calibri" w:hAnsi="Calibri" w:cs="Mangal"/>
      <w:szCs w:val="20"/>
      <w:lang w:eastAsia="pl-PL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pr. Anna Michalak</dc:creator>
  <cp:lastModifiedBy>Adam Golec</cp:lastModifiedBy>
  <cp:revision>5</cp:revision>
  <dcterms:created xsi:type="dcterms:W3CDTF">2024-12-30T14:33:00Z</dcterms:created>
  <dcterms:modified xsi:type="dcterms:W3CDTF">2024-12-31T10:55:00Z</dcterms:modified>
</cp:coreProperties>
</file>